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BCFD" w14:textId="77777777" w:rsidR="0078362B" w:rsidRPr="0078362B" w:rsidRDefault="0078362B" w:rsidP="0078362B">
      <w:pPr>
        <w:jc w:val="center"/>
        <w:rPr>
          <w:rFonts w:ascii="Bookman Old Style" w:hAnsi="Bookman Old Style"/>
          <w:b/>
          <w:bCs/>
        </w:rPr>
      </w:pPr>
      <w:r w:rsidRPr="0078362B">
        <w:rPr>
          <w:rFonts w:ascii="Bookman Old Style" w:hAnsi="Bookman Old Style"/>
          <w:b/>
          <w:bCs/>
        </w:rPr>
        <w:t>ISL Student Poster Day, March 5th, 2-3:30 pm EDT Agenda</w:t>
      </w:r>
    </w:p>
    <w:p w14:paraId="4CDEA1B3" w14:textId="77777777" w:rsidR="0078362B" w:rsidRDefault="0078362B" w:rsidP="0078362B">
      <w:pPr>
        <w:jc w:val="center"/>
        <w:rPr>
          <w:rFonts w:ascii="Bookman Old Style" w:hAnsi="Bookman Old Style"/>
        </w:rPr>
      </w:pPr>
    </w:p>
    <w:p w14:paraId="77EBE5C1" w14:textId="747D15BF" w:rsidR="00367BF1" w:rsidRDefault="0078362B" w:rsidP="0078362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78362B">
        <w:rPr>
          <w:rFonts w:ascii="Bookman Old Style" w:hAnsi="Bookman Old Style"/>
        </w:rPr>
        <w:t>*Each student will present a</w:t>
      </w:r>
      <w:r>
        <w:rPr>
          <w:rFonts w:ascii="Bookman Old Style" w:hAnsi="Bookman Old Style"/>
        </w:rPr>
        <w:t xml:space="preserve"> 5 </w:t>
      </w:r>
      <w:r w:rsidRPr="0078362B">
        <w:rPr>
          <w:rFonts w:ascii="Bookman Old Style" w:hAnsi="Bookman Old Style"/>
        </w:rPr>
        <w:t>minute presentation on their poster in the main Zoom meeting room,</w:t>
      </w:r>
      <w:r>
        <w:rPr>
          <w:rFonts w:ascii="Bookman Old Style" w:hAnsi="Bookman Old Style"/>
        </w:rPr>
        <w:t xml:space="preserve"> allocating </w:t>
      </w:r>
      <w:r w:rsidRPr="00944BEF">
        <w:rPr>
          <w:rFonts w:ascii="Bookman Old Style" w:hAnsi="Bookman Old Style"/>
          <w:b/>
          <w:bCs/>
        </w:rPr>
        <w:t>8 minutes tota</w:t>
      </w:r>
      <w:r>
        <w:rPr>
          <w:rFonts w:ascii="Bookman Old Style" w:hAnsi="Bookman Old Style"/>
        </w:rPr>
        <w:t>l (5 minute presentations, 2 minutes for questions)</w:t>
      </w:r>
      <w:r w:rsidRPr="0078362B">
        <w:rPr>
          <w:rFonts w:ascii="Bookman Old Style" w:hAnsi="Bookman Old Style"/>
        </w:rPr>
        <w:t xml:space="preserve"> where afterwards, everyone will be moved via the Zoom host (Callie or co-host Neil or Bill) to the designated breakout rooms to allow for answering questions pertaining to their posters</w:t>
      </w:r>
      <w:r w:rsidR="00944BEF">
        <w:rPr>
          <w:rFonts w:ascii="Bookman Old Style" w:hAnsi="Bookman Old Style"/>
        </w:rPr>
        <w:t xml:space="preserve"> from participants while the judges make a final decision on prize allocations.</w:t>
      </w:r>
    </w:p>
    <w:p w14:paraId="4212AEB2" w14:textId="61C4A8B8" w:rsidR="00310F5B" w:rsidRDefault="00310F5B" w:rsidP="0078362B">
      <w:pPr>
        <w:jc w:val="center"/>
        <w:rPr>
          <w:rFonts w:ascii="Bookman Old Style" w:hAnsi="Bookman Old Style"/>
        </w:rPr>
      </w:pPr>
    </w:p>
    <w:p w14:paraId="508994AD" w14:textId="7337E700" w:rsidR="00310F5B" w:rsidRDefault="00310F5B" w:rsidP="0078362B">
      <w:pPr>
        <w:jc w:val="center"/>
        <w:rPr>
          <w:rFonts w:ascii="Bookman Old Style" w:hAnsi="Bookman Old Style"/>
        </w:rPr>
      </w:pPr>
      <w:r w:rsidRPr="00310F5B">
        <w:rPr>
          <w:rFonts w:ascii="Bookman Old Style" w:hAnsi="Bookman Old Style"/>
          <w:b/>
          <w:bCs/>
        </w:rPr>
        <w:t>Judges</w:t>
      </w:r>
      <w:r>
        <w:rPr>
          <w:rFonts w:ascii="Bookman Old Style" w:hAnsi="Bookman Old Style"/>
        </w:rPr>
        <w:t xml:space="preserve">: Dr. Neil Charness, Dr. Judy Delp, </w:t>
      </w:r>
      <w:r w:rsidR="002510D3">
        <w:rPr>
          <w:rFonts w:ascii="Bookman Old Style" w:hAnsi="Bookman Old Style"/>
        </w:rPr>
        <w:t xml:space="preserve">Dr. </w:t>
      </w:r>
      <w:r>
        <w:rPr>
          <w:rFonts w:ascii="Bookman Old Style" w:hAnsi="Bookman Old Style"/>
        </w:rPr>
        <w:t>Bill Edmonds</w:t>
      </w:r>
    </w:p>
    <w:p w14:paraId="4FCBF3AB" w14:textId="5E4FCB73" w:rsidR="00310F5B" w:rsidRDefault="00310F5B" w:rsidP="0078362B">
      <w:pPr>
        <w:jc w:val="center"/>
        <w:rPr>
          <w:rFonts w:ascii="Bookman Old Style" w:hAnsi="Bookman Old Style"/>
        </w:rPr>
      </w:pPr>
    </w:p>
    <w:p w14:paraId="363CDCEF" w14:textId="23A346A3" w:rsidR="00310F5B" w:rsidRPr="00310F5B" w:rsidRDefault="00310F5B" w:rsidP="0078362B">
      <w:pPr>
        <w:jc w:val="center"/>
        <w:rPr>
          <w:rFonts w:ascii="Bookman Old Style" w:hAnsi="Bookman Old Style"/>
          <w:b/>
          <w:bCs/>
        </w:rPr>
      </w:pPr>
      <w:r w:rsidRPr="00310F5B">
        <w:rPr>
          <w:rFonts w:ascii="Bookman Old Style" w:hAnsi="Bookman Old Style"/>
          <w:b/>
          <w:bCs/>
        </w:rPr>
        <w:t>Schedule of Presentations</w:t>
      </w:r>
    </w:p>
    <w:p w14:paraId="34A625DA" w14:textId="6506FC07" w:rsidR="0078362B" w:rsidRDefault="0078362B" w:rsidP="0078362B">
      <w:pPr>
        <w:jc w:val="center"/>
        <w:rPr>
          <w:rFonts w:ascii="Bookman Old Style" w:hAnsi="Bookman Old Style"/>
        </w:rPr>
      </w:pPr>
    </w:p>
    <w:p w14:paraId="171AEB24" w14:textId="77777777" w:rsidR="0078362B" w:rsidRPr="0078362B" w:rsidRDefault="0078362B" w:rsidP="0078362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261F4">
        <w:rPr>
          <w:rFonts w:ascii="Bookman Old Style" w:hAnsi="Bookman Old Style"/>
          <w:b/>
          <w:bCs/>
        </w:rPr>
        <w:t>2:00pm-2:05pm</w:t>
      </w:r>
      <w:r w:rsidRPr="0078362B">
        <w:rPr>
          <w:rFonts w:ascii="Bookman Old Style" w:hAnsi="Bookman Old Style"/>
        </w:rPr>
        <w:t>- Start of meeting, announcement of 2021’s Esther &amp; Del Grosser Scholarship Winner.</w:t>
      </w:r>
    </w:p>
    <w:p w14:paraId="57FF7E98" w14:textId="17924F01" w:rsidR="0078362B" w:rsidRDefault="0078362B" w:rsidP="0078362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261F4">
        <w:rPr>
          <w:rFonts w:ascii="Bookman Old Style" w:hAnsi="Bookman Old Style"/>
          <w:b/>
          <w:bCs/>
        </w:rPr>
        <w:t>2:05-2:13pm</w:t>
      </w:r>
      <w:r>
        <w:rPr>
          <w:rFonts w:ascii="Bookman Old Style" w:hAnsi="Bookman Old Style"/>
        </w:rPr>
        <w:t xml:space="preserve">- </w:t>
      </w:r>
      <w:r w:rsidRPr="0078362B">
        <w:rPr>
          <w:rFonts w:ascii="Bookman Old Style" w:hAnsi="Bookman Old Style"/>
        </w:rPr>
        <w:t>Holly Clarke’s “Can Creatine Supplements Help Attenuate Vascular Aging?”</w:t>
      </w:r>
    </w:p>
    <w:p w14:paraId="3C5FF801" w14:textId="4FDF9766" w:rsidR="0078362B" w:rsidRDefault="0078362B" w:rsidP="0078362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261F4">
        <w:rPr>
          <w:rFonts w:ascii="Bookman Old Style" w:hAnsi="Bookman Old Style"/>
          <w:b/>
          <w:bCs/>
        </w:rPr>
        <w:t>2:15-2:23pm</w:t>
      </w:r>
      <w:r>
        <w:rPr>
          <w:rFonts w:ascii="Bookman Old Style" w:hAnsi="Bookman Old Style"/>
        </w:rPr>
        <w:t xml:space="preserve">- </w:t>
      </w:r>
      <w:r w:rsidRPr="0078362B">
        <w:rPr>
          <w:rFonts w:ascii="Bookman Old Style" w:hAnsi="Bookman Old Style"/>
        </w:rPr>
        <w:t>Christopher Schattinger’s “Assessment of Muscle Mass in Transcatheter Aortic Valve Replacement Patients Over 6 Months Post Procedure.”</w:t>
      </w:r>
    </w:p>
    <w:p w14:paraId="1B80CF99" w14:textId="5B8F3372" w:rsidR="0078362B" w:rsidRDefault="0078362B" w:rsidP="0078362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261F4">
        <w:rPr>
          <w:rFonts w:ascii="Bookman Old Style" w:hAnsi="Bookman Old Style"/>
          <w:b/>
          <w:bCs/>
        </w:rPr>
        <w:t>2:25-2:33pm</w:t>
      </w:r>
      <w:r>
        <w:rPr>
          <w:rFonts w:ascii="Bookman Old Style" w:hAnsi="Bookman Old Style"/>
        </w:rPr>
        <w:t xml:space="preserve">- </w:t>
      </w:r>
      <w:r w:rsidRPr="0078362B">
        <w:rPr>
          <w:rFonts w:ascii="Bookman Old Style" w:hAnsi="Bookman Old Style"/>
        </w:rPr>
        <w:t xml:space="preserve">Matthew Martenson’s “Tissue Oxygenation, Ankle-Brachial Index, and Subjective Measures of Performance in Peripheral Artery Disease Patients.” </w:t>
      </w:r>
    </w:p>
    <w:p w14:paraId="1FB57D26" w14:textId="2A9CC72B" w:rsidR="0078362B" w:rsidRDefault="001F2BDC" w:rsidP="0078362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261F4">
        <w:rPr>
          <w:rFonts w:ascii="Bookman Old Style" w:hAnsi="Bookman Old Style"/>
          <w:b/>
          <w:bCs/>
        </w:rPr>
        <w:t>2:35-2</w:t>
      </w:r>
      <w:r w:rsidR="009E4A91" w:rsidRPr="00A261F4">
        <w:rPr>
          <w:rFonts w:ascii="Bookman Old Style" w:hAnsi="Bookman Old Style"/>
          <w:b/>
          <w:bCs/>
        </w:rPr>
        <w:t>:</w:t>
      </w:r>
      <w:r w:rsidRPr="00A261F4">
        <w:rPr>
          <w:rFonts w:ascii="Bookman Old Style" w:hAnsi="Bookman Old Style"/>
          <w:b/>
          <w:bCs/>
        </w:rPr>
        <w:t>43pm</w:t>
      </w:r>
      <w:r>
        <w:rPr>
          <w:rFonts w:ascii="Bookman Old Style" w:hAnsi="Bookman Old Style"/>
        </w:rPr>
        <w:t>-</w:t>
      </w:r>
      <w:r w:rsidR="009E4A91" w:rsidRPr="009E4A91">
        <w:t xml:space="preserve"> </w:t>
      </w:r>
      <w:r w:rsidR="009E4A91" w:rsidRPr="009E4A91">
        <w:rPr>
          <w:rFonts w:ascii="Bookman Old Style" w:hAnsi="Bookman Old Style"/>
        </w:rPr>
        <w:t>Ashley Archer’s “The Effect of Cognitive-Linguistic Load on Gait Performance in Persons with Aphasia.”</w:t>
      </w:r>
      <w:r w:rsidR="009E4A91">
        <w:rPr>
          <w:rFonts w:ascii="Bookman Old Style" w:hAnsi="Bookman Old Style"/>
        </w:rPr>
        <w:t xml:space="preserve"> </w:t>
      </w:r>
    </w:p>
    <w:p w14:paraId="572E69C6" w14:textId="1DA6CD92" w:rsidR="009E4A91" w:rsidRDefault="009E4A91" w:rsidP="0078362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261F4">
        <w:rPr>
          <w:rFonts w:ascii="Bookman Old Style" w:hAnsi="Bookman Old Style"/>
          <w:b/>
          <w:bCs/>
        </w:rPr>
        <w:t>2:45pm-2:53pm</w:t>
      </w:r>
      <w:r>
        <w:rPr>
          <w:rFonts w:ascii="Bookman Old Style" w:hAnsi="Bookman Old Style"/>
        </w:rPr>
        <w:t>-</w:t>
      </w:r>
      <w:r w:rsidR="00E24D9D" w:rsidRPr="00E24D9D">
        <w:rPr>
          <w:rFonts w:ascii="Bookman Old Style" w:hAnsi="Bookman Old Style"/>
        </w:rPr>
        <w:t xml:space="preserve"> Mahyar Ghorbanzadeh’s “Spatiotemporal Analysis of Highway Traffic Patterns in Hurricane Evacuation: A Case Study of Hurricane Irma in Florida.”</w:t>
      </w:r>
    </w:p>
    <w:p w14:paraId="2395319A" w14:textId="6C4CD584" w:rsidR="00310F5B" w:rsidRPr="00310F5B" w:rsidRDefault="00E24D9D" w:rsidP="00310F5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261F4">
        <w:rPr>
          <w:rFonts w:ascii="Bookman Old Style" w:hAnsi="Bookman Old Style"/>
          <w:b/>
          <w:bCs/>
        </w:rPr>
        <w:t>2:55-</w:t>
      </w:r>
      <w:r w:rsidR="003606EC" w:rsidRPr="00A261F4">
        <w:rPr>
          <w:rFonts w:ascii="Bookman Old Style" w:hAnsi="Bookman Old Style"/>
          <w:b/>
          <w:bCs/>
        </w:rPr>
        <w:t>3:03pm</w:t>
      </w:r>
      <w:r w:rsidR="003606EC" w:rsidRPr="00310F5B">
        <w:rPr>
          <w:rFonts w:ascii="Bookman Old Style" w:hAnsi="Bookman Old Style"/>
        </w:rPr>
        <w:t>-</w:t>
      </w:r>
      <w:r w:rsidR="00310F5B" w:rsidRPr="00310F5B">
        <w:t xml:space="preserve"> </w:t>
      </w:r>
      <w:r w:rsidR="00310F5B" w:rsidRPr="00310F5B">
        <w:rPr>
          <w:rFonts w:ascii="Bookman Old Style" w:hAnsi="Bookman Old Style"/>
        </w:rPr>
        <w:t>Michael Prevratil’s “The AUGMENT Project: Predicting Wayfinding Difficulty Within a Community Sample of Older Adults.”</w:t>
      </w:r>
    </w:p>
    <w:p w14:paraId="2329274B" w14:textId="7FBBA7B0" w:rsidR="00E24D9D" w:rsidRDefault="00907C5E" w:rsidP="0078362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261F4">
        <w:rPr>
          <w:rFonts w:ascii="Bookman Old Style" w:hAnsi="Bookman Old Style"/>
          <w:b/>
          <w:bCs/>
        </w:rPr>
        <w:t>3:03-3:30</w:t>
      </w:r>
      <w:r w:rsidR="00A261F4">
        <w:rPr>
          <w:rFonts w:ascii="Bookman Old Style" w:hAnsi="Bookman Old Style"/>
          <w:b/>
          <w:bCs/>
        </w:rPr>
        <w:t>pm</w:t>
      </w:r>
      <w:r>
        <w:rPr>
          <w:rFonts w:ascii="Bookman Old Style" w:hAnsi="Bookman Old Style"/>
        </w:rPr>
        <w:t xml:space="preserve">- Breakout Rooms </w:t>
      </w:r>
      <w:r w:rsidR="00275AD3">
        <w:rPr>
          <w:rFonts w:ascii="Bookman Old Style" w:hAnsi="Bookman Old Style"/>
        </w:rPr>
        <w:t>for additional questions &amp; Judges’ breakout rooms to discuss winners &amp; prize allocations.</w:t>
      </w:r>
    </w:p>
    <w:p w14:paraId="761E6CAD" w14:textId="3E8ED269" w:rsidR="00275AD3" w:rsidRPr="0078362B" w:rsidRDefault="00275AD3" w:rsidP="0078362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261F4">
        <w:rPr>
          <w:rFonts w:ascii="Bookman Old Style" w:hAnsi="Bookman Old Style"/>
          <w:b/>
          <w:bCs/>
        </w:rPr>
        <w:t>3:30-3:35</w:t>
      </w:r>
      <w:r w:rsidR="00A261F4">
        <w:rPr>
          <w:rFonts w:ascii="Bookman Old Style" w:hAnsi="Bookman Old Style"/>
          <w:b/>
          <w:bCs/>
        </w:rPr>
        <w:t>pm</w:t>
      </w:r>
      <w:r>
        <w:rPr>
          <w:rFonts w:ascii="Bookman Old Style" w:hAnsi="Bookman Old Style"/>
        </w:rPr>
        <w:t>- Student/ISL Staff Breakout Room to discuss feedback/improvement for next year’s event as well as announce the 3 poster winner &amp; prize allocations.</w:t>
      </w:r>
    </w:p>
    <w:p w14:paraId="4FC00A42" w14:textId="6243BBF9" w:rsidR="0078362B" w:rsidRPr="0078362B" w:rsidRDefault="0078362B" w:rsidP="0078362B">
      <w:pPr>
        <w:pStyle w:val="ListParagraph"/>
        <w:ind w:left="1440" w:firstLine="0"/>
        <w:rPr>
          <w:rFonts w:ascii="Bookman Old Style" w:hAnsi="Bookman Old Style"/>
        </w:rPr>
      </w:pPr>
    </w:p>
    <w:p w14:paraId="3AFF0E75" w14:textId="65DA6F59" w:rsidR="0078362B" w:rsidRDefault="0078362B" w:rsidP="0078362B">
      <w:pPr>
        <w:jc w:val="center"/>
        <w:rPr>
          <w:rFonts w:ascii="Bookman Old Style" w:hAnsi="Bookman Old Style"/>
        </w:rPr>
      </w:pPr>
    </w:p>
    <w:p w14:paraId="07EEA92A" w14:textId="77777777" w:rsidR="0078362B" w:rsidRPr="0078362B" w:rsidRDefault="0078362B" w:rsidP="0078362B">
      <w:pPr>
        <w:rPr>
          <w:rFonts w:ascii="Bookman Old Style" w:hAnsi="Bookman Old Style"/>
        </w:rPr>
      </w:pPr>
    </w:p>
    <w:sectPr w:rsidR="0078362B" w:rsidRPr="0078362B" w:rsidSect="0078362B">
      <w:pgSz w:w="12240" w:h="15840" w:code="1"/>
      <w:pgMar w:top="1440" w:right="1440" w:bottom="1440" w:left="1440" w:header="720" w:footer="720" w:gutter="18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77CCA"/>
    <w:multiLevelType w:val="hybridMultilevel"/>
    <w:tmpl w:val="2FC6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2B"/>
    <w:rsid w:val="001458D3"/>
    <w:rsid w:val="001F2BDC"/>
    <w:rsid w:val="002510D3"/>
    <w:rsid w:val="00275AD3"/>
    <w:rsid w:val="00310F5B"/>
    <w:rsid w:val="00345B4F"/>
    <w:rsid w:val="003606EC"/>
    <w:rsid w:val="00367BF1"/>
    <w:rsid w:val="006C5FC1"/>
    <w:rsid w:val="00721A97"/>
    <w:rsid w:val="0078362B"/>
    <w:rsid w:val="00907C5E"/>
    <w:rsid w:val="00944BEF"/>
    <w:rsid w:val="009E4A91"/>
    <w:rsid w:val="009E59FC"/>
    <w:rsid w:val="00A261F4"/>
    <w:rsid w:val="00E2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DF85"/>
  <w15:chartTrackingRefBased/>
  <w15:docId w15:val="{AC97E8A6-0FBA-4DF0-BFEC-24ED5BF7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2" ma:contentTypeDescription="Create a new document." ma:contentTypeScope="" ma:versionID="957f138518673c83153315edd99f685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0c0fd3cf299bbaec935cf674278e6434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0ACFA-CC2A-4A58-9A8C-F227372B0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EE04F-7170-455A-929B-651510E1D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A2779-A0E8-4291-8EF1-CA8BE203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fc853-07bd-41c4-bf82-039e44900564"/>
    <ds:schemaRef ds:uri="7a02478b-95c5-443d-9dca-0ad5e2ab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Callie Kindelsperger</cp:lastModifiedBy>
  <cp:revision>11</cp:revision>
  <dcterms:created xsi:type="dcterms:W3CDTF">2021-03-02T18:42:00Z</dcterms:created>
  <dcterms:modified xsi:type="dcterms:W3CDTF">2021-03-02T20:44:00Z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