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B70DA" w14:textId="636BDBE1" w:rsidR="002E0AD1" w:rsidRPr="001B22F4" w:rsidRDefault="002E0AD1" w:rsidP="002E0AD1">
      <w:pPr>
        <w:jc w:val="center"/>
        <w:rPr>
          <w:b/>
          <w:bCs/>
          <w:u w:val="single"/>
        </w:rPr>
      </w:pPr>
      <w:r w:rsidRPr="001B22F4">
        <w:rPr>
          <w:b/>
          <w:bCs/>
          <w:u w:val="single"/>
        </w:rPr>
        <w:t>ISL Affiliates Meeting, January 27, 2020, PDB, Room A211</w:t>
      </w:r>
    </w:p>
    <w:p w14:paraId="213C380B" w14:textId="29CF4A91" w:rsidR="002E0AD1" w:rsidRPr="001B22F4" w:rsidRDefault="002E0AD1" w:rsidP="002E0AD1">
      <w:pPr>
        <w:jc w:val="center"/>
        <w:rPr>
          <w:b/>
          <w:bCs/>
        </w:rPr>
      </w:pPr>
      <w:r w:rsidRPr="001B22F4">
        <w:rPr>
          <w:b/>
          <w:bCs/>
        </w:rPr>
        <w:t xml:space="preserve">Meeting Minutes </w:t>
      </w:r>
    </w:p>
    <w:p w14:paraId="106C789E" w14:textId="04526930" w:rsidR="008952F6" w:rsidRDefault="008952F6" w:rsidP="002E0AD1">
      <w:pPr>
        <w:jc w:val="center"/>
      </w:pPr>
      <w:r>
        <w:t>Attendees: Dr. Neil Charness, Bill Edmonds, Callie Kindelsperger, Alice Pomidor</w:t>
      </w:r>
      <w:r w:rsidR="00F36BB5">
        <w:t>, Lynn Panton, Wally Boot,</w:t>
      </w:r>
      <w:r w:rsidR="00762386">
        <w:t xml:space="preserve"> Patty Born</w:t>
      </w:r>
    </w:p>
    <w:p w14:paraId="081A80F6" w14:textId="61A6D8B1" w:rsidR="002E0AD1" w:rsidRDefault="00F36BB5" w:rsidP="002E0AD1">
      <w:pPr>
        <w:pStyle w:val="ListParagraph"/>
        <w:numPr>
          <w:ilvl w:val="0"/>
          <w:numId w:val="1"/>
        </w:numPr>
      </w:pPr>
      <w:r>
        <w:t xml:space="preserve">ISL Still sending out FOA’s, let Callie know if interested and can put together meetings to look at options. </w:t>
      </w:r>
    </w:p>
    <w:p w14:paraId="79DE3489" w14:textId="29BD4DED" w:rsidR="00F36BB5" w:rsidRDefault="00F36BB5" w:rsidP="002E0AD1">
      <w:pPr>
        <w:pStyle w:val="ListParagraph"/>
        <w:numPr>
          <w:ilvl w:val="0"/>
          <w:numId w:val="1"/>
        </w:numPr>
      </w:pPr>
      <w:r>
        <w:t xml:space="preserve">NIDILRR ENHANCE grant funded. $4.6 million grant awarded to establish a new RERC Center. Focus on developing technologies to improve lives of older adults with cognitive impairment. </w:t>
      </w:r>
    </w:p>
    <w:p w14:paraId="5E634D6B" w14:textId="0494EA26" w:rsidR="00F36BB5" w:rsidRDefault="00F36BB5" w:rsidP="002E0AD1">
      <w:pPr>
        <w:pStyle w:val="ListParagraph"/>
        <w:numPr>
          <w:ilvl w:val="0"/>
          <w:numId w:val="1"/>
        </w:numPr>
      </w:pPr>
      <w:r>
        <w:t xml:space="preserve">ISL Fluid Review Planning Grant website </w:t>
      </w:r>
    </w:p>
    <w:p w14:paraId="5FE7640F" w14:textId="48048A75" w:rsidR="00F36BB5" w:rsidRDefault="00F36BB5" w:rsidP="00F36BB5">
      <w:pPr>
        <w:pStyle w:val="ListParagraph"/>
        <w:numPr>
          <w:ilvl w:val="1"/>
          <w:numId w:val="1"/>
        </w:numPr>
      </w:pPr>
      <w:r>
        <w:t>Application Deadline March 23</w:t>
      </w:r>
      <w:r w:rsidRPr="00F36BB5">
        <w:rPr>
          <w:vertAlign w:val="superscript"/>
        </w:rPr>
        <w:t>rd</w:t>
      </w:r>
      <w:r>
        <w:t xml:space="preserve"> </w:t>
      </w:r>
    </w:p>
    <w:p w14:paraId="71408A42" w14:textId="05B7A938" w:rsidR="00F36BB5" w:rsidRDefault="00F36BB5" w:rsidP="00F36BB5">
      <w:pPr>
        <w:pStyle w:val="ListParagraph"/>
        <w:numPr>
          <w:ilvl w:val="1"/>
          <w:numId w:val="1"/>
        </w:numPr>
      </w:pPr>
      <w:r>
        <w:t>Award Notification: May 1</w:t>
      </w:r>
      <w:r w:rsidRPr="00F36BB5">
        <w:rPr>
          <w:vertAlign w:val="superscript"/>
        </w:rPr>
        <w:t>st</w:t>
      </w:r>
      <w:r>
        <w:t xml:space="preserve"> </w:t>
      </w:r>
    </w:p>
    <w:p w14:paraId="3819536C" w14:textId="0F21087A" w:rsidR="00F36BB5" w:rsidRDefault="00F36BB5" w:rsidP="00F36BB5">
      <w:pPr>
        <w:pStyle w:val="ListParagraph"/>
        <w:numPr>
          <w:ilvl w:val="1"/>
          <w:numId w:val="1"/>
        </w:numPr>
      </w:pPr>
      <w:r>
        <w:t xml:space="preserve">Award Period: May 14-15, 2020 </w:t>
      </w:r>
    </w:p>
    <w:p w14:paraId="014EF8EE" w14:textId="6DE0B96D" w:rsidR="00F36BB5" w:rsidRDefault="00131A25" w:rsidP="00F36BB5">
      <w:pPr>
        <w:pStyle w:val="ListParagraph"/>
        <w:numPr>
          <w:ilvl w:val="0"/>
          <w:numId w:val="1"/>
        </w:numPr>
      </w:pPr>
      <w:r>
        <w:t>Judy Delp recently gave a presentation on successful longevity at the Tallahassee Women’s Newcomer’s luncheon on January 8</w:t>
      </w:r>
      <w:r w:rsidRPr="00131A25">
        <w:rPr>
          <w:vertAlign w:val="superscript"/>
        </w:rPr>
        <w:t>th</w:t>
      </w:r>
      <w:r>
        <w:t xml:space="preserve">. </w:t>
      </w:r>
    </w:p>
    <w:p w14:paraId="61367B83" w14:textId="1F159D33" w:rsidR="00131A25" w:rsidRDefault="00D97EA3" w:rsidP="00F36BB5">
      <w:pPr>
        <w:pStyle w:val="ListParagraph"/>
        <w:numPr>
          <w:ilvl w:val="0"/>
          <w:numId w:val="1"/>
        </w:numPr>
      </w:pPr>
      <w:r>
        <w:t>ISL Annual Repo</w:t>
      </w:r>
      <w:r w:rsidR="00BC483D">
        <w:t>r</w:t>
      </w:r>
      <w:r>
        <w:t xml:space="preserve">t still a work in progress to send to Jay Terry. We are still needing work involving supervised graduate students, but still need student publications/guides/chapters. Send to Callie at </w:t>
      </w:r>
      <w:hyperlink r:id="rId8" w:history="1">
        <w:r w:rsidRPr="00407ACF">
          <w:rPr>
            <w:rStyle w:val="Hyperlink"/>
          </w:rPr>
          <w:t>cperson@fsu.edu</w:t>
        </w:r>
      </w:hyperlink>
      <w:r>
        <w:t xml:space="preserve">  </w:t>
      </w:r>
    </w:p>
    <w:p w14:paraId="1AA28829" w14:textId="31B31581" w:rsidR="00D97EA3" w:rsidRDefault="00D97EA3" w:rsidP="00F36BB5">
      <w:pPr>
        <w:pStyle w:val="ListParagraph"/>
        <w:numPr>
          <w:ilvl w:val="0"/>
          <w:numId w:val="1"/>
        </w:numPr>
      </w:pPr>
      <w:r>
        <w:t>Thank you for those who came out to support the 2020 ISL Active Living expo at the Tallahassee Senior Center.</w:t>
      </w:r>
      <w:r w:rsidR="00F91E60">
        <w:t xml:space="preserve"> </w:t>
      </w:r>
    </w:p>
    <w:p w14:paraId="3E4CB8B3" w14:textId="38800CEC" w:rsidR="00F91E60" w:rsidRDefault="00F91E60" w:rsidP="00F36BB5">
      <w:pPr>
        <w:pStyle w:val="ListParagraph"/>
        <w:numPr>
          <w:ilvl w:val="0"/>
          <w:numId w:val="1"/>
        </w:numPr>
      </w:pPr>
      <w:r>
        <w:t xml:space="preserve">This week ISL will have a booth at the Tallahassee Senior Day at the capitol building. </w:t>
      </w:r>
    </w:p>
    <w:p w14:paraId="237C7D19" w14:textId="00FAE0BF" w:rsidR="00F91E60" w:rsidRDefault="00F91E60" w:rsidP="00F36BB5">
      <w:pPr>
        <w:pStyle w:val="ListParagraph"/>
        <w:numPr>
          <w:ilvl w:val="0"/>
          <w:numId w:val="1"/>
        </w:numPr>
      </w:pPr>
      <w:r>
        <w:t>Awards/Honors/Promotions</w:t>
      </w:r>
    </w:p>
    <w:p w14:paraId="338CBFD3" w14:textId="26FE8AB9" w:rsidR="00F91E60" w:rsidRDefault="00F91E60" w:rsidP="00F91E60">
      <w:pPr>
        <w:pStyle w:val="ListParagraph"/>
        <w:numPr>
          <w:ilvl w:val="1"/>
          <w:numId w:val="1"/>
        </w:numPr>
      </w:pPr>
      <w:r>
        <w:t xml:space="preserve">If you have announcements of honors, awards, etc. let us know so we can feature you! </w:t>
      </w:r>
    </w:p>
    <w:p w14:paraId="0E1CA7DD" w14:textId="5D8DC35E" w:rsidR="00F91E60" w:rsidRDefault="009A6B89" w:rsidP="00F91E60">
      <w:pPr>
        <w:pStyle w:val="ListParagraph"/>
        <w:numPr>
          <w:ilvl w:val="0"/>
          <w:numId w:val="1"/>
        </w:numPr>
      </w:pPr>
      <w:r>
        <w:t xml:space="preserve">Alice Pomidor suggested a listing of presentations posted in advance to generate more traffic. </w:t>
      </w:r>
    </w:p>
    <w:p w14:paraId="228CD5E6" w14:textId="57B24904" w:rsidR="00114215" w:rsidRDefault="00114215" w:rsidP="00114215">
      <w:pPr>
        <w:pStyle w:val="ListParagraph"/>
        <w:numPr>
          <w:ilvl w:val="1"/>
          <w:numId w:val="1"/>
        </w:numPr>
      </w:pPr>
      <w:r>
        <w:t xml:space="preserve">If know of anything in advance, send to Bill &amp; Callie to send word out and publicize it. </w:t>
      </w:r>
    </w:p>
    <w:p w14:paraId="6DA801A8" w14:textId="7752977D" w:rsidR="00114215" w:rsidRDefault="00AE6ED3" w:rsidP="00114215">
      <w:pPr>
        <w:pStyle w:val="ListParagraph"/>
        <w:numPr>
          <w:ilvl w:val="0"/>
          <w:numId w:val="1"/>
        </w:numPr>
      </w:pPr>
      <w:r>
        <w:t>Angelina (</w:t>
      </w:r>
      <w:r w:rsidR="00851D0B">
        <w:t>Gina</w:t>
      </w:r>
      <w:r>
        <w:t>)</w:t>
      </w:r>
      <w:r w:rsidR="00851D0B">
        <w:t xml:space="preserve"> </w:t>
      </w:r>
      <w:r w:rsidR="00D02DAC">
        <w:t>Sutin</w:t>
      </w:r>
      <w:bookmarkStart w:id="0" w:name="_GoBack"/>
      <w:bookmarkEnd w:id="0"/>
      <w:r w:rsidR="00851D0B">
        <w:t xml:space="preserve"> just promoted to full professor. Congratulate her. </w:t>
      </w:r>
    </w:p>
    <w:p w14:paraId="4759596C" w14:textId="1E8CF5F1" w:rsidR="00851D0B" w:rsidRDefault="00851D0B" w:rsidP="00114215">
      <w:pPr>
        <w:pStyle w:val="ListParagraph"/>
        <w:numPr>
          <w:ilvl w:val="0"/>
          <w:numId w:val="1"/>
        </w:numPr>
      </w:pPr>
      <w:r>
        <w:t xml:space="preserve">Upcoming ISL Brown Bag </w:t>
      </w:r>
    </w:p>
    <w:p w14:paraId="506B397D" w14:textId="29EA7F95" w:rsidR="00851D0B" w:rsidRDefault="00851D0B" w:rsidP="00851D0B">
      <w:pPr>
        <w:pStyle w:val="ListParagraph"/>
        <w:numPr>
          <w:ilvl w:val="1"/>
          <w:numId w:val="1"/>
        </w:numPr>
      </w:pPr>
      <w:r>
        <w:t>Feb 24</w:t>
      </w:r>
      <w:r w:rsidRPr="00851D0B">
        <w:rPr>
          <w:vertAlign w:val="superscript"/>
        </w:rPr>
        <w:t>th</w:t>
      </w:r>
      <w:r>
        <w:t xml:space="preserve">, 12-1pm, IPE Journal Club, hosted in College of Medicine building, Conference Room 4232 </w:t>
      </w:r>
    </w:p>
    <w:p w14:paraId="242D43B5" w14:textId="7D11C753" w:rsidR="00851D0B" w:rsidRDefault="00851D0B" w:rsidP="00851D0B">
      <w:pPr>
        <w:pStyle w:val="ListParagraph"/>
        <w:numPr>
          <w:ilvl w:val="2"/>
          <w:numId w:val="1"/>
        </w:numPr>
      </w:pPr>
      <w:r>
        <w:t>Callie email Sarah English asking what the topic will be. Under impression Paul Katz was hosting.</w:t>
      </w:r>
    </w:p>
    <w:p w14:paraId="44CFF40B" w14:textId="02C424C8" w:rsidR="00851D0B" w:rsidRDefault="00851D0B" w:rsidP="00851D0B">
      <w:pPr>
        <w:pStyle w:val="ListParagraph"/>
        <w:numPr>
          <w:ilvl w:val="1"/>
          <w:numId w:val="1"/>
        </w:numPr>
      </w:pPr>
      <w:r>
        <w:t>March 10</w:t>
      </w:r>
      <w:r w:rsidRPr="00851D0B">
        <w:rPr>
          <w:vertAlign w:val="superscript"/>
        </w:rPr>
        <w:t>th</w:t>
      </w:r>
      <w:r>
        <w:t>-Stroke survivor Tom Broussard</w:t>
      </w:r>
      <w:r w:rsidR="00351849">
        <w:t xml:space="preserve">, PDB 211-12-1pm </w:t>
      </w:r>
    </w:p>
    <w:p w14:paraId="39C3C980" w14:textId="4399E3B5" w:rsidR="00FC17F2" w:rsidRDefault="00FC17F2" w:rsidP="00851D0B">
      <w:pPr>
        <w:pStyle w:val="ListParagraph"/>
        <w:numPr>
          <w:ilvl w:val="1"/>
          <w:numId w:val="1"/>
        </w:numPr>
      </w:pPr>
      <w:r>
        <w:t>April 21</w:t>
      </w:r>
      <w:r w:rsidRPr="00FC17F2">
        <w:rPr>
          <w:vertAlign w:val="superscript"/>
        </w:rPr>
        <w:t>st</w:t>
      </w:r>
      <w:r>
        <w:t>-Jingjiao Guan, PDB A402B, 12-1pm, will be discussing project he is working on with ISL Grant award funds.</w:t>
      </w:r>
    </w:p>
    <w:p w14:paraId="3414460A" w14:textId="3631F49D" w:rsidR="00351849" w:rsidRDefault="00351849" w:rsidP="00351849">
      <w:pPr>
        <w:pStyle w:val="ListParagraph"/>
        <w:numPr>
          <w:ilvl w:val="0"/>
          <w:numId w:val="1"/>
        </w:numPr>
      </w:pPr>
      <w:r>
        <w:t xml:space="preserve">Bet Bets Consultant Opportunity </w:t>
      </w:r>
    </w:p>
    <w:p w14:paraId="55B8DF87" w14:textId="48A07981" w:rsidR="00351849" w:rsidRDefault="00351849" w:rsidP="00351849">
      <w:pPr>
        <w:pStyle w:val="ListParagraph"/>
        <w:numPr>
          <w:ilvl w:val="1"/>
          <w:numId w:val="1"/>
        </w:numPr>
      </w:pPr>
      <w:r>
        <w:t xml:space="preserve">Upcoming opportunity provided by Dr. Laurel Fulkerson to work on scaling up funding from private foundations. Would like to include ISL in the process. Might try to bring in folks from the FSU foundations as well. </w:t>
      </w:r>
    </w:p>
    <w:p w14:paraId="4F622221" w14:textId="62B7536E" w:rsidR="00FC17F2" w:rsidRDefault="00A2191F" w:rsidP="00FC17F2">
      <w:pPr>
        <w:pStyle w:val="ListParagraph"/>
        <w:numPr>
          <w:ilvl w:val="0"/>
          <w:numId w:val="1"/>
        </w:numPr>
      </w:pPr>
      <w:r>
        <w:t>Transportation Day 2020</w:t>
      </w:r>
    </w:p>
    <w:p w14:paraId="2E088531" w14:textId="25326602" w:rsidR="00A2191F" w:rsidRDefault="00A2191F" w:rsidP="00A2191F">
      <w:pPr>
        <w:pStyle w:val="ListParagraph"/>
        <w:numPr>
          <w:ilvl w:val="1"/>
          <w:numId w:val="1"/>
        </w:numPr>
      </w:pPr>
      <w:r>
        <w:t>Friday, April 17</w:t>
      </w:r>
      <w:r w:rsidR="00077DA3" w:rsidRPr="00A2191F">
        <w:rPr>
          <w:vertAlign w:val="superscript"/>
        </w:rPr>
        <w:t>th</w:t>
      </w:r>
      <w:r w:rsidR="00077DA3">
        <w:t>,</w:t>
      </w:r>
      <w:r>
        <w:t xml:space="preserve"> FAMU-FSU. </w:t>
      </w:r>
      <w:r w:rsidR="001D7BA1">
        <w:t xml:space="preserve">Add to your calendars! We usually get two tracks of people, one of them being high school students, and seniors from community will come out as well. </w:t>
      </w:r>
    </w:p>
    <w:p w14:paraId="4AEF73FC" w14:textId="6AF303B6" w:rsidR="001D7BA1" w:rsidRDefault="001D7BA1" w:rsidP="00A2191F">
      <w:pPr>
        <w:pStyle w:val="ListParagraph"/>
        <w:numPr>
          <w:ilvl w:val="1"/>
          <w:numId w:val="1"/>
        </w:numPr>
      </w:pPr>
      <w:r>
        <w:lastRenderedPageBreak/>
        <w:t xml:space="preserve">Trying to line up a speaker. Will have to follow up with John to see where they are at with the keynote speaker. </w:t>
      </w:r>
    </w:p>
    <w:p w14:paraId="07E2542F" w14:textId="4268FE2F" w:rsidR="001D7BA1" w:rsidRDefault="00FE0194" w:rsidP="001D7BA1">
      <w:pPr>
        <w:pStyle w:val="ListParagraph"/>
        <w:numPr>
          <w:ilvl w:val="0"/>
          <w:numId w:val="1"/>
        </w:numPr>
      </w:pPr>
      <w:r>
        <w:t>ISL 2020 Spring Speaker</w:t>
      </w:r>
      <w:r>
        <w:tab/>
      </w:r>
    </w:p>
    <w:p w14:paraId="50EC20DF" w14:textId="4DF685FA" w:rsidR="00FE0194" w:rsidRDefault="00FE0194" w:rsidP="00FE0194">
      <w:pPr>
        <w:pStyle w:val="ListParagraph"/>
        <w:numPr>
          <w:ilvl w:val="1"/>
          <w:numId w:val="1"/>
        </w:numPr>
      </w:pPr>
      <w:r>
        <w:t xml:space="preserve">Agreed to co-sponsor with Pepper Institute to support their visit by Karen Fingerman, an inaugural Dempsey Barron lecturer </w:t>
      </w:r>
      <w:r w:rsidR="005C71AC">
        <w:t>arriving on</w:t>
      </w:r>
      <w:r>
        <w:t xml:space="preserve"> April 2</w:t>
      </w:r>
      <w:r w:rsidRPr="00FE0194">
        <w:rPr>
          <w:vertAlign w:val="superscript"/>
        </w:rPr>
        <w:t>nd</w:t>
      </w:r>
      <w:r>
        <w:t xml:space="preserve"> with lecture scheduled for 3-4pm on April 3</w:t>
      </w:r>
      <w:r w:rsidRPr="00FE0194">
        <w:rPr>
          <w:vertAlign w:val="superscript"/>
        </w:rPr>
        <w:t>rd</w:t>
      </w:r>
      <w:r>
        <w:t xml:space="preserve"> in the Broad Auditorium. ISL planning to sponsor the reception for the event.</w:t>
      </w:r>
      <w:r w:rsidR="005C71AC">
        <w:t xml:space="preserve"> </w:t>
      </w:r>
    </w:p>
    <w:p w14:paraId="6922A83B" w14:textId="020E3340" w:rsidR="005C71AC" w:rsidRDefault="000D0625" w:rsidP="005C71AC">
      <w:pPr>
        <w:pStyle w:val="ListParagraph"/>
        <w:numPr>
          <w:ilvl w:val="0"/>
          <w:numId w:val="1"/>
        </w:numPr>
      </w:pPr>
      <w:r>
        <w:t>Macomb Street Manor</w:t>
      </w:r>
    </w:p>
    <w:p w14:paraId="75D0C85B" w14:textId="6741296E" w:rsidR="000D0625" w:rsidRDefault="000D0625" w:rsidP="000D0625">
      <w:pPr>
        <w:pStyle w:val="ListParagraph"/>
        <w:numPr>
          <w:ilvl w:val="1"/>
          <w:numId w:val="1"/>
        </w:numPr>
      </w:pPr>
      <w:r>
        <w:t xml:space="preserve">Affordable Senior Housing Project. Dr. Charness met with Tom Lewis of the Big Bend Community Development Corporation, hoping to get ISL involved in development of the project. </w:t>
      </w:r>
    </w:p>
    <w:p w14:paraId="56DF8E5A" w14:textId="2C90738D" w:rsidR="000D0625" w:rsidRDefault="000D0625" w:rsidP="000D0625">
      <w:pPr>
        <w:pStyle w:val="ListParagraph"/>
        <w:numPr>
          <w:ilvl w:val="1"/>
          <w:numId w:val="1"/>
        </w:numPr>
      </w:pPr>
      <w:r>
        <w:t>Macomb Street Manor will embrace concept of senior housing where seniors can value independent living while having the benefit of community interaction thereby creating real connection among neighbors.</w:t>
      </w:r>
    </w:p>
    <w:p w14:paraId="3CADA6CA" w14:textId="3788E708" w:rsidR="00C272D2" w:rsidRDefault="007B5A92" w:rsidP="00C272D2">
      <w:pPr>
        <w:pStyle w:val="ListParagraph"/>
        <w:numPr>
          <w:ilvl w:val="0"/>
          <w:numId w:val="1"/>
        </w:numPr>
      </w:pPr>
      <w:r>
        <w:t>Next Joint Advisory Board meeting scheduled for Feb 5</w:t>
      </w:r>
      <w:r w:rsidRPr="007B5A92">
        <w:rPr>
          <w:vertAlign w:val="superscript"/>
        </w:rPr>
        <w:t>th</w:t>
      </w:r>
      <w:r>
        <w:t xml:space="preserve">. </w:t>
      </w:r>
    </w:p>
    <w:p w14:paraId="1A13F713" w14:textId="49773567" w:rsidR="007B5A92" w:rsidRDefault="007B5A92" w:rsidP="00C272D2">
      <w:pPr>
        <w:pStyle w:val="ListParagraph"/>
        <w:numPr>
          <w:ilvl w:val="0"/>
          <w:numId w:val="1"/>
        </w:numPr>
      </w:pPr>
      <w:r>
        <w:t xml:space="preserve">Expert Net </w:t>
      </w:r>
    </w:p>
    <w:p w14:paraId="7D4889F4" w14:textId="2EDE62ED" w:rsidR="007B5A92" w:rsidRDefault="007B5A92" w:rsidP="007B5A92">
      <w:pPr>
        <w:pStyle w:val="ListParagraph"/>
        <w:numPr>
          <w:ilvl w:val="1"/>
          <w:numId w:val="1"/>
        </w:numPr>
      </w:pPr>
      <w:r>
        <w:t xml:space="preserve">Public &amp; private enterprises through the world access information about Florida’s university-based research and talent. Web based knowledge management system that provides a searchable network of experts in hundreds of centers &amp; institutes and thousands of individual faculty members </w:t>
      </w:r>
      <w:r w:rsidR="008B4F59">
        <w:t>across</w:t>
      </w:r>
      <w:r>
        <w:t xml:space="preserve"> Florida’s research universities. </w:t>
      </w:r>
    </w:p>
    <w:p w14:paraId="5736AAF2" w14:textId="1BFE6AC7" w:rsidR="007B5A92" w:rsidRDefault="007B5A92" w:rsidP="007B5A92">
      <w:pPr>
        <w:pStyle w:val="ListParagraph"/>
        <w:numPr>
          <w:ilvl w:val="1"/>
          <w:numId w:val="1"/>
        </w:numPr>
      </w:pPr>
      <w:r>
        <w:t>Potential resource for ISL &amp; FSU going forward</w:t>
      </w:r>
    </w:p>
    <w:p w14:paraId="0A5316AF" w14:textId="79FE17EE" w:rsidR="007B5A92" w:rsidRDefault="00B64280" w:rsidP="007B5A92">
      <w:pPr>
        <w:pStyle w:val="ListParagraph"/>
        <w:numPr>
          <w:ilvl w:val="1"/>
          <w:numId w:val="1"/>
        </w:numPr>
      </w:pPr>
      <w:r>
        <w:t>h</w:t>
      </w:r>
      <w:r w:rsidR="007B5A92">
        <w:t>htp://crimes.fsu.edu/index.cfm/projects/11</w:t>
      </w:r>
    </w:p>
    <w:p w14:paraId="4FD1270E" w14:textId="46696A94" w:rsidR="00D225CD" w:rsidRDefault="00D225CD" w:rsidP="007B5A92">
      <w:pPr>
        <w:pStyle w:val="ListParagraph"/>
        <w:numPr>
          <w:ilvl w:val="1"/>
          <w:numId w:val="1"/>
        </w:numPr>
      </w:pPr>
      <w:r>
        <w:t xml:space="preserve">Bill Edmonds looking for someone to do a test video with, so if interested, let us know! </w:t>
      </w:r>
    </w:p>
    <w:p w14:paraId="389A0B84" w14:textId="1C6AF482" w:rsidR="007B5A92" w:rsidRDefault="008F6F9B" w:rsidP="007B5A92">
      <w:pPr>
        <w:pStyle w:val="ListParagraph"/>
        <w:numPr>
          <w:ilvl w:val="0"/>
          <w:numId w:val="1"/>
        </w:numPr>
      </w:pPr>
      <w:r>
        <w:t xml:space="preserve">Director’s Travel Schedule </w:t>
      </w:r>
    </w:p>
    <w:p w14:paraId="4E32E31C" w14:textId="5CD15257" w:rsidR="008F6F9B" w:rsidRDefault="008F6F9B" w:rsidP="008F6F9B">
      <w:pPr>
        <w:pStyle w:val="ListParagraph"/>
        <w:numPr>
          <w:ilvl w:val="1"/>
          <w:numId w:val="1"/>
        </w:numPr>
      </w:pPr>
      <w:r>
        <w:t xml:space="preserve">March 5-7, CREATE Board meeting, Ft. Lauderdale </w:t>
      </w:r>
    </w:p>
    <w:p w14:paraId="6550B5AF" w14:textId="3B171AEE" w:rsidR="008F6F9B" w:rsidRDefault="008F6F9B" w:rsidP="008F6F9B">
      <w:pPr>
        <w:pStyle w:val="ListParagraph"/>
        <w:numPr>
          <w:ilvl w:val="1"/>
          <w:numId w:val="1"/>
        </w:numPr>
      </w:pPr>
      <w:r>
        <w:t>April 8-10</w:t>
      </w:r>
      <w:r w:rsidRPr="008F6F9B">
        <w:rPr>
          <w:vertAlign w:val="superscript"/>
        </w:rPr>
        <w:t>th</w:t>
      </w:r>
      <w:r>
        <w:t xml:space="preserve">, University of Waterloo trip for William Forbes lecture series appearance. </w:t>
      </w:r>
    </w:p>
    <w:p w14:paraId="0070F302" w14:textId="258295E6" w:rsidR="008F6F9B" w:rsidRDefault="008F6F9B" w:rsidP="008F6F9B">
      <w:pPr>
        <w:pStyle w:val="ListParagraph"/>
        <w:numPr>
          <w:ilvl w:val="1"/>
          <w:numId w:val="1"/>
        </w:numPr>
      </w:pPr>
      <w:r>
        <w:t xml:space="preserve">April 19-24 CREATE workshop in Mexico City </w:t>
      </w:r>
    </w:p>
    <w:p w14:paraId="1DBD64E9" w14:textId="3A0028C0" w:rsidR="008F6F9B" w:rsidRDefault="008F6F9B" w:rsidP="008F6F9B">
      <w:pPr>
        <w:pStyle w:val="ListParagraph"/>
        <w:numPr>
          <w:ilvl w:val="1"/>
          <w:numId w:val="1"/>
        </w:numPr>
      </w:pPr>
      <w:r>
        <w:t>Likely: April 24-28</w:t>
      </w:r>
      <w:r w:rsidRPr="008F6F9B">
        <w:rPr>
          <w:vertAlign w:val="superscript"/>
        </w:rPr>
        <w:t>th</w:t>
      </w:r>
      <w:r>
        <w:t xml:space="preserve"> CHI 2020 Workshop in Honolulu</w:t>
      </w:r>
      <w:r w:rsidR="004B5DE3">
        <w:t xml:space="preserve"> </w:t>
      </w:r>
    </w:p>
    <w:p w14:paraId="3328293D" w14:textId="319FF660" w:rsidR="004B5DE3" w:rsidRDefault="004B5DE3" w:rsidP="004B5DE3">
      <w:pPr>
        <w:pStyle w:val="ListParagraph"/>
        <w:numPr>
          <w:ilvl w:val="0"/>
          <w:numId w:val="1"/>
        </w:numPr>
      </w:pPr>
      <w:r>
        <w:t xml:space="preserve">Comments/Concerns: </w:t>
      </w:r>
    </w:p>
    <w:p w14:paraId="60BB8894" w14:textId="2E3AF8DE" w:rsidR="004B5DE3" w:rsidRDefault="004E5427" w:rsidP="004B5DE3">
      <w:pPr>
        <w:pStyle w:val="ListParagraph"/>
        <w:numPr>
          <w:ilvl w:val="1"/>
          <w:numId w:val="1"/>
        </w:numPr>
      </w:pPr>
      <w:r>
        <w:t>Announcement from Lynn Panton: Dr. Arjmandi (PI), Dr. Hickner, Dr. Berryman, and Dr. Panton all</w:t>
      </w:r>
      <w:r w:rsidR="004B5DE3">
        <w:t xml:space="preserve"> received a new grant</w:t>
      </w:r>
      <w:r>
        <w:t xml:space="preserve">. </w:t>
      </w:r>
      <w:r w:rsidR="00AE6ED3">
        <w:t>‘</w:t>
      </w:r>
      <w:r w:rsidR="00AE6ED3" w:rsidRPr="00AE6ED3">
        <w:rPr>
          <w:i/>
          <w:iCs/>
        </w:rPr>
        <w:t>The effects of almond consumption on functional performance, aerobic capacity, and physical activity in overweight and obese active older adults</w:t>
      </w:r>
      <w:r w:rsidR="00AE6ED3" w:rsidRPr="00AE6ED3">
        <w:t>’ funded by the Almond Board of California Nutrition Research Committee</w:t>
      </w:r>
      <w:r w:rsidR="00AE6ED3">
        <w:t xml:space="preserve">. </w:t>
      </w:r>
    </w:p>
    <w:p w14:paraId="276A3105" w14:textId="103ECB61" w:rsidR="00AE6ED3" w:rsidRDefault="00AE6ED3" w:rsidP="00AE6ED3">
      <w:pPr>
        <w:pStyle w:val="ListParagraph"/>
        <w:numPr>
          <w:ilvl w:val="2"/>
          <w:numId w:val="1"/>
        </w:numPr>
      </w:pPr>
      <w:r>
        <w:t>Grant award amount $300,000.</w:t>
      </w:r>
    </w:p>
    <w:p w14:paraId="6E409A97" w14:textId="77777777" w:rsidR="00351849" w:rsidRDefault="00351849" w:rsidP="00351849"/>
    <w:p w14:paraId="4BBD43AE" w14:textId="77777777" w:rsidR="00351849" w:rsidRDefault="00351849" w:rsidP="00C8236F"/>
    <w:sectPr w:rsidR="003518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37262F"/>
    <w:multiLevelType w:val="hybridMultilevel"/>
    <w:tmpl w:val="2C60C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AD1"/>
    <w:rsid w:val="00077DA3"/>
    <w:rsid w:val="000D0625"/>
    <w:rsid w:val="00114215"/>
    <w:rsid w:val="00131A25"/>
    <w:rsid w:val="001B22F4"/>
    <w:rsid w:val="001D7BA1"/>
    <w:rsid w:val="002E0AD1"/>
    <w:rsid w:val="00351849"/>
    <w:rsid w:val="004B5DE3"/>
    <w:rsid w:val="004E5427"/>
    <w:rsid w:val="005C71AC"/>
    <w:rsid w:val="00607286"/>
    <w:rsid w:val="00762386"/>
    <w:rsid w:val="007B5A92"/>
    <w:rsid w:val="00851D0B"/>
    <w:rsid w:val="008952F6"/>
    <w:rsid w:val="008B4F59"/>
    <w:rsid w:val="008F6F9B"/>
    <w:rsid w:val="009A6B89"/>
    <w:rsid w:val="00A2191F"/>
    <w:rsid w:val="00AE6ED3"/>
    <w:rsid w:val="00B64280"/>
    <w:rsid w:val="00BC483D"/>
    <w:rsid w:val="00C272D2"/>
    <w:rsid w:val="00C8236F"/>
    <w:rsid w:val="00D02DAC"/>
    <w:rsid w:val="00D225CD"/>
    <w:rsid w:val="00D97EA3"/>
    <w:rsid w:val="00DB7093"/>
    <w:rsid w:val="00F36BB5"/>
    <w:rsid w:val="00F91E60"/>
    <w:rsid w:val="00FC17F2"/>
    <w:rsid w:val="00FE0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09D10"/>
  <w15:chartTrackingRefBased/>
  <w15:docId w15:val="{ED2F3779-60F7-48BD-A74C-C9409442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AD1"/>
    <w:pPr>
      <w:ind w:left="720"/>
      <w:contextualSpacing/>
    </w:pPr>
  </w:style>
  <w:style w:type="character" w:styleId="Hyperlink">
    <w:name w:val="Hyperlink"/>
    <w:basedOn w:val="DefaultParagraphFont"/>
    <w:uiPriority w:val="99"/>
    <w:unhideWhenUsed/>
    <w:rsid w:val="00D97EA3"/>
    <w:rPr>
      <w:color w:val="0563C1" w:themeColor="hyperlink"/>
      <w:u w:val="single"/>
    </w:rPr>
  </w:style>
  <w:style w:type="character" w:styleId="UnresolvedMention">
    <w:name w:val="Unresolved Mention"/>
    <w:basedOn w:val="DefaultParagraphFont"/>
    <w:uiPriority w:val="99"/>
    <w:semiHidden/>
    <w:unhideWhenUsed/>
    <w:rsid w:val="00D97E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erson@fsu.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CCEEA1F17ECE419C57B4E3CC1E3366" ma:contentTypeVersion="13" ma:contentTypeDescription="Create a new document." ma:contentTypeScope="" ma:versionID="1aeb104a1dab7fffaac028a56ad223b2">
  <xsd:schema xmlns:xsd="http://www.w3.org/2001/XMLSchema" xmlns:xs="http://www.w3.org/2001/XMLSchema" xmlns:p="http://schemas.microsoft.com/office/2006/metadata/properties" xmlns:ns3="8f8e9877-ad8e-4aa3-8d41-07f59528dd2d" xmlns:ns4="cf61a399-8d59-4641-a84d-2ddafafcd293" targetNamespace="http://schemas.microsoft.com/office/2006/metadata/properties" ma:root="true" ma:fieldsID="c410660058dc8c0f1efd1625a4589c29" ns3:_="" ns4:_="">
    <xsd:import namespace="8f8e9877-ad8e-4aa3-8d41-07f59528dd2d"/>
    <xsd:import namespace="cf61a399-8d59-4641-a84d-2ddafafcd29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e9877-ad8e-4aa3-8d41-07f59528dd2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61a399-8d59-4641-a84d-2ddafafcd29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0BC3E3-D9E3-43D9-9D5F-5A802F061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e9877-ad8e-4aa3-8d41-07f59528dd2d"/>
    <ds:schemaRef ds:uri="cf61a399-8d59-4641-a84d-2ddafafcd2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1F115E-AEA0-4D11-958B-5D6DBE54B077}">
  <ds:schemaRefs>
    <ds:schemaRef ds:uri="http://schemas.microsoft.com/sharepoint/v3/contenttype/forms"/>
  </ds:schemaRefs>
</ds:datastoreItem>
</file>

<file path=customXml/itemProps3.xml><?xml version="1.0" encoding="utf-8"?>
<ds:datastoreItem xmlns:ds="http://schemas.openxmlformats.org/officeDocument/2006/customXml" ds:itemID="{7C824364-238F-44D7-B6A5-53FC86314D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808</Words>
  <Characters>3649</Characters>
  <Application>Microsoft Office Word</Application>
  <DocSecurity>0</DocSecurity>
  <Lines>72</Lines>
  <Paragraphs>34</Paragraphs>
  <ScaleCrop>false</ScaleCrop>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Callie Kindelsperger</dc:creator>
  <cp:keywords/>
  <dc:description/>
  <cp:lastModifiedBy>Callie Kindelsperger</cp:lastModifiedBy>
  <cp:revision>5</cp:revision>
  <dcterms:created xsi:type="dcterms:W3CDTF">2020-01-27T20:55:00Z</dcterms:created>
  <dcterms:modified xsi:type="dcterms:W3CDTF">2020-01-27T21:20:00Z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0x010100A7CCEEA1F17ECE419C57B4E3CC1E3366</vt:lpwstr>
  </property>
</Properties>
</file>